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33985" distR="124460" simplePos="0" locked="0" layoutInCell="1" allowOverlap="1" relativeHeight="2">
            <wp:simplePos x="0" y="0"/>
            <wp:positionH relativeFrom="column">
              <wp:posOffset>2007235</wp:posOffset>
            </wp:positionH>
            <wp:positionV relativeFrom="paragraph">
              <wp:posOffset>-43815</wp:posOffset>
            </wp:positionV>
            <wp:extent cx="2753360" cy="1400810"/>
            <wp:effectExtent l="0" t="0" r="0" b="0"/>
            <wp:wrapTopAndBottom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sz w:val="48"/>
          <w:szCs w:val="48"/>
        </w:rPr>
        <w:t xml:space="preserve">        </w:t>
      </w:r>
      <w:r>
        <w:rPr>
          <w:sz w:val="48"/>
          <w:szCs w:val="48"/>
        </w:rPr>
        <w:t xml:space="preserve">Calendário das Plenárias Ordinárias 2026 </w:t>
      </w:r>
      <w:r>
        <w:rPr/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ab/>
      </w:r>
      <w:r>
        <w:rPr/>
        <w:br/>
      </w:r>
      <w:r>
        <w:rPr>
          <w:sz w:val="36"/>
          <w:szCs w:val="36"/>
        </w:rPr>
        <w:t>31/03/2026;</w:t>
        <w:br/>
        <w:t>28/04/2026;</w:t>
        <w:br/>
        <w:t>26/05/2026;</w:t>
        <w:br/>
        <w:t>30/06/2026;</w:t>
        <w:br/>
        <w:t>28/07/2026;</w:t>
        <w:br/>
        <w:t>25/08/2026;</w:t>
        <w:br/>
        <w:t>29/09/2026;</w:t>
        <w:br/>
        <w:t>27/10/2026;</w:t>
        <w:br/>
        <w:t>24/11/2026;</w:t>
        <w:br/>
        <w:t>15/12/2026;</w:t>
      </w:r>
    </w:p>
    <w:p>
      <w:pPr>
        <w:pStyle w:val="Normal"/>
        <w:jc w:val="center"/>
        <w:rPr>
          <w:sz w:val="36"/>
          <w:szCs w:val="36"/>
        </w:rPr>
      </w:pPr>
      <w:r>
        <w:rPr/>
      </w:r>
    </w:p>
    <w:p>
      <w:pPr>
        <w:pStyle w:val="Normal"/>
        <w:jc w:val="center"/>
        <w:rPr/>
      </w:pPr>
      <w:r>
        <w:rPr>
          <w:sz w:val="36"/>
          <w:szCs w:val="36"/>
        </w:rPr>
        <w:t xml:space="preserve">OBS: 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6"/>
          <w:szCs w:val="36"/>
        </w:rPr>
        <w:t>As Plenárias Ordinárias são realizadas as 13:30, qualquer alteração será comunicado no grupo.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6"/>
          <w:szCs w:val="36"/>
        </w:rPr>
        <w:t xml:space="preserve">O </w:t>
      </w:r>
      <w:r>
        <w:rPr>
          <w:sz w:val="36"/>
          <w:szCs w:val="36"/>
        </w:rPr>
        <w:t>local da realização da Plenária será colocado na convocação.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sz w:val="36"/>
          <w:szCs w:val="36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>
          <w:sz w:val="36"/>
          <w:szCs w:val="36"/>
        </w:rPr>
        <w:t xml:space="preserve"> </w:t>
      </w:r>
    </w:p>
    <w:p>
      <w:pPr>
        <w:pStyle w:val="Normal"/>
        <w:jc w:val="left"/>
        <w:rPr>
          <w:sz w:val="36"/>
          <w:szCs w:val="36"/>
        </w:rPr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LibreOffice/6.2.8.2$Windows_X86_64 LibreOffice_project/f82ddfca21ebc1e222a662a32b25c0c9d20169ee</Application>
  <Pages>1</Pages>
  <Words>43</Words>
  <Characters>288</Characters>
  <CharactersWithSpaces>336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2026-03-26T10:24:40Z</dcterms:created>
  <dc:creator/>
  <dc:description/>
  <dc:language>pt-BR</dc:language>
  <cp:lastModifiedBy/>
  <dcterms:modified xsi:type="dcterms:W3CDTF">2026-03-26T10:54:40Z</dcterms:modified>
  <cp:revision>1</cp:revision>
  <dc:subject/>
  <dc:title/>
</cp:coreProperties>
</file>